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71937">
      <w:r>
        <w:t>Tromber och raketer. Äro spökraketerna bara någon sorts meteorstenar, och ha de dag efter dag återkommande tromberna något samband med ljusfenomenen? frågar Aftonbladet (fp):</w:t>
      </w:r>
    </w:p>
    <w:p w:rsidR="00571937" w:rsidRDefault="00571937">
      <w:r>
        <w:t>Det förefaller inte uteslutet att försvarsstaben behöver bättre vetenskaplig assistens för att reda ut den här saken. Att den blir utredd är nödvändigt. Å ena sidan är det självfallet mycket olyckligt, om en hysterisk stämning skulle växa fram och oberättigade anklagelser och insinuationer riktas mot Ryssland i denna sak. Å andra sidan måste svenska regeringen lika självfallet reagera mycket skarpt, om det skulle visa sig att "raketerna" verkligen avsiktligt avfyras mot oss från utlandet. Vad man absolut inte önskar är något slags mjäkig nertystning av alltsammans. Saken är nog inte krångligare än att den går att reda ut.</w:t>
      </w:r>
    </w:p>
    <w:sectPr w:rsidR="0057193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571937"/>
    <w:rsid w:val="00342FC2"/>
    <w:rsid w:val="00571937"/>
    <w:rsid w:val="008977CE"/>
    <w:rsid w:val="00E066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678</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2013-11-21T12:14:00Z</dcterms:created>
  <dcterms:modified xsi:type="dcterms:W3CDTF">2013-11-21T12:17:00Z</dcterms:modified>
</cp:coreProperties>
</file>